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REGULAMIN</w:t>
      </w:r>
      <w:r>
        <w:rPr>
          <w:spacing w:val="40"/>
          <w:u w:val="single"/>
        </w:rPr>
        <w:t> </w:t>
      </w:r>
      <w:r>
        <w:rPr>
          <w:u w:val="single"/>
        </w:rPr>
        <w:t>ZACHOWANIA</w:t>
      </w:r>
      <w:r>
        <w:rPr>
          <w:spacing w:val="40"/>
          <w:u w:val="single"/>
        </w:rPr>
        <w:t> </w:t>
      </w:r>
      <w:r>
        <w:rPr>
          <w:u w:val="single"/>
        </w:rPr>
        <w:t>UCZNIÓW</w:t>
      </w:r>
      <w:r>
        <w:rPr>
          <w:u w:val="none"/>
        </w:rPr>
        <w:t> </w:t>
      </w:r>
      <w:r>
        <w:rPr>
          <w:u w:val="single"/>
        </w:rPr>
        <w:t>ZESPOŁU</w:t>
      </w:r>
      <w:r>
        <w:rPr>
          <w:spacing w:val="80"/>
          <w:u w:val="single"/>
        </w:rPr>
        <w:t> </w:t>
      </w:r>
      <w:r>
        <w:rPr>
          <w:u w:val="single"/>
        </w:rPr>
        <w:t>SZKÓŁ</w:t>
      </w:r>
      <w:r>
        <w:rPr>
          <w:spacing w:val="40"/>
          <w:u w:val="single"/>
        </w:rPr>
        <w:t> </w:t>
      </w:r>
      <w:r>
        <w:rPr>
          <w:u w:val="single"/>
        </w:rPr>
        <w:t>ODZIEŻOWYCH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BodyText"/>
        <w:ind w:left="118" w:firstLine="0"/>
        <w:jc w:val="left"/>
      </w:pPr>
      <w:r>
        <w:rPr/>
        <w:t>Regulamin</w:t>
      </w:r>
      <w:r>
        <w:rPr>
          <w:spacing w:val="-3"/>
        </w:rPr>
        <w:t> </w:t>
      </w:r>
      <w:r>
        <w:rPr/>
        <w:t>szkoły</w:t>
      </w:r>
      <w:r>
        <w:rPr>
          <w:spacing w:val="-6"/>
        </w:rPr>
        <w:t> </w:t>
      </w:r>
      <w:r>
        <w:rPr/>
        <w:t>w</w:t>
      </w:r>
      <w:r>
        <w:rPr>
          <w:spacing w:val="-2"/>
        </w:rPr>
        <w:t> </w:t>
      </w:r>
      <w:r>
        <w:rPr/>
        <w:t>pełni</w:t>
      </w:r>
      <w:r>
        <w:rPr>
          <w:spacing w:val="-1"/>
        </w:rPr>
        <w:t> </w:t>
      </w:r>
      <w:r>
        <w:rPr/>
        <w:t>uwzględnia</w:t>
      </w:r>
      <w:r>
        <w:rPr>
          <w:spacing w:val="-2"/>
        </w:rPr>
        <w:t> </w:t>
      </w:r>
      <w:r>
        <w:rPr/>
        <w:t>postanowienia</w:t>
      </w:r>
      <w:r>
        <w:rPr>
          <w:spacing w:val="-1"/>
        </w:rPr>
        <w:t> </w:t>
      </w:r>
      <w:r>
        <w:rPr/>
        <w:t>Statutu</w:t>
      </w:r>
      <w:r>
        <w:rPr>
          <w:spacing w:val="-1"/>
        </w:rPr>
        <w:t> </w:t>
      </w:r>
      <w:r>
        <w:rPr/>
        <w:t>Zespołu</w:t>
      </w:r>
      <w:r>
        <w:rPr>
          <w:spacing w:val="-1"/>
        </w:rPr>
        <w:t> </w:t>
      </w:r>
      <w:r>
        <w:rPr/>
        <w:t>Szkół </w:t>
      </w:r>
      <w:r>
        <w:rPr>
          <w:spacing w:val="-2"/>
        </w:rPr>
        <w:t>Odzieżowych.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38" w:val="left" w:leader="none"/>
        </w:tabs>
        <w:spacing w:line="240" w:lineRule="auto" w:before="0" w:after="0"/>
        <w:ind w:left="838" w:right="112" w:hanging="360"/>
        <w:jc w:val="both"/>
        <w:rPr>
          <w:sz w:val="24"/>
        </w:rPr>
      </w:pPr>
      <w:r>
        <w:rPr>
          <w:sz w:val="24"/>
        </w:rPr>
        <w:t>Regulamin szkoły zgodnie ze Statutem formułuje szczegółowe prawa i obowiązki </w:t>
      </w:r>
      <w:r>
        <w:rPr>
          <w:spacing w:val="-2"/>
          <w:sz w:val="24"/>
        </w:rPr>
        <w:t>ucznia.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76" w:lineRule="exact" w:before="0" w:after="0"/>
        <w:ind w:left="825" w:right="0" w:hanging="347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słuchacze</w:t>
      </w:r>
      <w:r>
        <w:rPr>
          <w:spacing w:val="-2"/>
          <w:sz w:val="24"/>
        </w:rPr>
        <w:t> </w:t>
      </w:r>
      <w:r>
        <w:rPr>
          <w:sz w:val="24"/>
        </w:rPr>
        <w:t>szkół</w:t>
      </w:r>
      <w:r>
        <w:rPr>
          <w:spacing w:val="-1"/>
          <w:sz w:val="24"/>
        </w:rPr>
        <w:t> </w:t>
      </w:r>
      <w:r>
        <w:rPr>
          <w:sz w:val="24"/>
        </w:rPr>
        <w:t>wchodzących w</w:t>
      </w:r>
      <w:r>
        <w:rPr>
          <w:spacing w:val="-2"/>
          <w:sz w:val="24"/>
        </w:rPr>
        <w:t> </w:t>
      </w:r>
      <w:r>
        <w:rPr>
          <w:sz w:val="24"/>
        </w:rPr>
        <w:t>skład</w:t>
      </w:r>
      <w:r>
        <w:rPr>
          <w:spacing w:val="-1"/>
          <w:sz w:val="24"/>
        </w:rPr>
        <w:t> </w:t>
      </w:r>
      <w:r>
        <w:rPr>
          <w:sz w:val="24"/>
        </w:rPr>
        <w:t>Zespołu</w:t>
      </w:r>
      <w:r>
        <w:rPr>
          <w:spacing w:val="-1"/>
          <w:sz w:val="24"/>
        </w:rPr>
        <w:t> </w:t>
      </w:r>
      <w:r>
        <w:rPr>
          <w:sz w:val="24"/>
        </w:rPr>
        <w:t>mają</w:t>
      </w:r>
      <w:r>
        <w:rPr>
          <w:spacing w:val="-2"/>
          <w:sz w:val="24"/>
        </w:rPr>
        <w:t> </w:t>
      </w:r>
      <w:r>
        <w:rPr>
          <w:sz w:val="24"/>
        </w:rPr>
        <w:t>prawo </w:t>
      </w:r>
      <w:r>
        <w:rPr>
          <w:spacing w:val="-5"/>
          <w:sz w:val="24"/>
        </w:rPr>
        <w:t>do:</w:t>
      </w:r>
    </w:p>
    <w:p>
      <w:pPr>
        <w:pStyle w:val="ListParagraph"/>
        <w:numPr>
          <w:ilvl w:val="2"/>
          <w:numId w:val="1"/>
        </w:numPr>
        <w:tabs>
          <w:tab w:pos="1198" w:val="left" w:leader="none"/>
        </w:tabs>
        <w:spacing w:line="240" w:lineRule="auto" w:before="0" w:after="0"/>
        <w:ind w:left="1198" w:right="115" w:hanging="360"/>
        <w:jc w:val="both"/>
        <w:rPr>
          <w:sz w:val="24"/>
        </w:rPr>
      </w:pPr>
      <w:r>
        <w:rPr>
          <w:sz w:val="24"/>
        </w:rPr>
        <w:t>wpływania na pracę szkoły poprzez działalność samorządu uczniowskiego i rady </w:t>
      </w:r>
      <w:r>
        <w:rPr>
          <w:spacing w:val="-2"/>
          <w:sz w:val="24"/>
        </w:rPr>
        <w:t>słuchaczy,</w:t>
      </w:r>
    </w:p>
    <w:p>
      <w:pPr>
        <w:pStyle w:val="ListParagraph"/>
        <w:numPr>
          <w:ilvl w:val="2"/>
          <w:numId w:val="1"/>
        </w:numPr>
        <w:tabs>
          <w:tab w:pos="1198" w:val="left" w:leader="none"/>
        </w:tabs>
        <w:spacing w:line="240" w:lineRule="auto" w:before="1" w:after="0"/>
        <w:ind w:left="1198" w:right="115" w:hanging="360"/>
        <w:jc w:val="both"/>
        <w:rPr>
          <w:sz w:val="24"/>
        </w:rPr>
      </w:pPr>
      <w:r>
        <w:rPr>
          <w:sz w:val="24"/>
        </w:rPr>
        <w:t>rozwijania zainteresowań, zdolności, talentów w sferze szeroko pojętej kultury, poprzez uczestnictwo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zajęciach</w:t>
      </w:r>
      <w:r>
        <w:rPr>
          <w:spacing w:val="-1"/>
          <w:sz w:val="24"/>
        </w:rPr>
        <w:t> </w:t>
      </w:r>
      <w:r>
        <w:rPr>
          <w:sz w:val="24"/>
        </w:rPr>
        <w:t>pozalekcyjnych,</w:t>
      </w:r>
      <w:r>
        <w:rPr>
          <w:spacing w:val="-1"/>
          <w:sz w:val="24"/>
        </w:rPr>
        <w:t> </w:t>
      </w:r>
      <w:r>
        <w:rPr>
          <w:sz w:val="24"/>
        </w:rPr>
        <w:t>udział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konkursach</w:t>
      </w:r>
      <w:r>
        <w:rPr>
          <w:spacing w:val="-1"/>
          <w:sz w:val="24"/>
        </w:rPr>
        <w:t> </w:t>
      </w:r>
      <w:r>
        <w:rPr>
          <w:sz w:val="24"/>
        </w:rPr>
        <w:t>szkolnych i pozaszkolnych,</w:t>
      </w:r>
    </w:p>
    <w:p>
      <w:pPr>
        <w:pStyle w:val="ListParagraph"/>
        <w:numPr>
          <w:ilvl w:val="2"/>
          <w:numId w:val="1"/>
        </w:numPr>
        <w:tabs>
          <w:tab w:pos="1198" w:val="left" w:leader="none"/>
        </w:tabs>
        <w:spacing w:line="240" w:lineRule="auto" w:before="0" w:after="0"/>
        <w:ind w:left="1198" w:right="117" w:hanging="360"/>
        <w:jc w:val="both"/>
        <w:rPr>
          <w:sz w:val="24"/>
        </w:rPr>
      </w:pPr>
      <w:r>
        <w:rPr>
          <w:sz w:val="24"/>
        </w:rPr>
        <w:t>podnoszenia</w:t>
      </w:r>
      <w:r>
        <w:rPr>
          <w:spacing w:val="27"/>
          <w:sz w:val="24"/>
        </w:rPr>
        <w:t> </w:t>
      </w:r>
      <w:r>
        <w:rPr>
          <w:sz w:val="24"/>
        </w:rPr>
        <w:t>umiejętności</w:t>
      </w:r>
      <w:r>
        <w:rPr>
          <w:spacing w:val="28"/>
          <w:sz w:val="24"/>
        </w:rPr>
        <w:t> </w:t>
      </w:r>
      <w:r>
        <w:rPr>
          <w:sz w:val="24"/>
        </w:rPr>
        <w:t>zawodowych</w:t>
      </w:r>
      <w:r>
        <w:rPr>
          <w:spacing w:val="29"/>
          <w:sz w:val="24"/>
        </w:rPr>
        <w:t> </w:t>
      </w:r>
      <w:r>
        <w:rPr>
          <w:sz w:val="24"/>
        </w:rPr>
        <w:t>poprzez</w:t>
      </w:r>
      <w:r>
        <w:rPr>
          <w:spacing w:val="29"/>
          <w:sz w:val="24"/>
        </w:rPr>
        <w:t> </w:t>
      </w:r>
      <w:r>
        <w:rPr>
          <w:sz w:val="24"/>
        </w:rPr>
        <w:t>udział</w:t>
      </w:r>
      <w:r>
        <w:rPr>
          <w:spacing w:val="28"/>
          <w:sz w:val="24"/>
        </w:rPr>
        <w:t> </w:t>
      </w:r>
      <w:r>
        <w:rPr>
          <w:sz w:val="24"/>
        </w:rPr>
        <w:t>w</w:t>
      </w:r>
      <w:r>
        <w:rPr>
          <w:spacing w:val="27"/>
          <w:sz w:val="24"/>
        </w:rPr>
        <w:t> </w:t>
      </w:r>
      <w:r>
        <w:rPr>
          <w:sz w:val="24"/>
        </w:rPr>
        <w:t>turniejach,</w:t>
      </w:r>
      <w:r>
        <w:rPr>
          <w:spacing w:val="28"/>
          <w:sz w:val="24"/>
        </w:rPr>
        <w:t> </w:t>
      </w:r>
      <w:r>
        <w:rPr>
          <w:sz w:val="24"/>
        </w:rPr>
        <w:t>konkursach i targach,</w:t>
      </w:r>
    </w:p>
    <w:p>
      <w:pPr>
        <w:pStyle w:val="ListParagraph"/>
        <w:numPr>
          <w:ilvl w:val="2"/>
          <w:numId w:val="1"/>
        </w:numPr>
        <w:tabs>
          <w:tab w:pos="1198" w:val="left" w:leader="none"/>
        </w:tabs>
        <w:spacing w:line="292" w:lineRule="exact" w:before="0" w:after="0"/>
        <w:ind w:left="1198" w:right="0" w:hanging="360"/>
        <w:jc w:val="left"/>
        <w:rPr>
          <w:sz w:val="24"/>
        </w:rPr>
      </w:pPr>
      <w:r>
        <w:rPr>
          <w:sz w:val="24"/>
        </w:rPr>
        <w:t>sprawiedliwej,</w:t>
      </w:r>
      <w:r>
        <w:rPr>
          <w:spacing w:val="-4"/>
          <w:sz w:val="24"/>
        </w:rPr>
        <w:t> </w:t>
      </w:r>
      <w:r>
        <w:rPr>
          <w:sz w:val="24"/>
        </w:rPr>
        <w:t>obiektywnej,</w:t>
      </w:r>
      <w:r>
        <w:rPr>
          <w:spacing w:val="-1"/>
          <w:sz w:val="24"/>
        </w:rPr>
        <w:t> </w:t>
      </w:r>
      <w:r>
        <w:rPr>
          <w:sz w:val="24"/>
        </w:rPr>
        <w:t>jawnej</w:t>
      </w:r>
      <w:r>
        <w:rPr>
          <w:spacing w:val="-1"/>
          <w:sz w:val="24"/>
        </w:rPr>
        <w:t> </w:t>
      </w:r>
      <w:r>
        <w:rPr>
          <w:sz w:val="24"/>
        </w:rPr>
        <w:t>oceny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znajomości</w:t>
      </w:r>
      <w:r>
        <w:rPr>
          <w:spacing w:val="-1"/>
          <w:sz w:val="24"/>
        </w:rPr>
        <w:t> </w:t>
      </w:r>
      <w:r>
        <w:rPr>
          <w:sz w:val="24"/>
        </w:rPr>
        <w:t>wymagań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edukacyjnych,</w:t>
      </w:r>
    </w:p>
    <w:p>
      <w:pPr>
        <w:pStyle w:val="ListParagraph"/>
        <w:numPr>
          <w:ilvl w:val="2"/>
          <w:numId w:val="1"/>
        </w:numPr>
        <w:tabs>
          <w:tab w:pos="1198" w:val="left" w:leader="none"/>
        </w:tabs>
        <w:spacing w:line="293" w:lineRule="exact" w:before="0" w:after="0"/>
        <w:ind w:left="1198" w:right="0" w:hanging="360"/>
        <w:jc w:val="left"/>
        <w:rPr>
          <w:sz w:val="24"/>
        </w:rPr>
      </w:pPr>
      <w:r>
        <w:rPr>
          <w:sz w:val="24"/>
        </w:rPr>
        <w:t>informacji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przewidywanych</w:t>
      </w:r>
      <w:r>
        <w:rPr>
          <w:spacing w:val="-2"/>
          <w:sz w:val="24"/>
        </w:rPr>
        <w:t> </w:t>
      </w:r>
      <w:r>
        <w:rPr>
          <w:sz w:val="24"/>
        </w:rPr>
        <w:t>ocenach</w:t>
      </w:r>
      <w:r>
        <w:rPr>
          <w:spacing w:val="-2"/>
          <w:sz w:val="24"/>
        </w:rPr>
        <w:t> </w:t>
      </w:r>
      <w:r>
        <w:rPr>
          <w:sz w:val="24"/>
        </w:rPr>
        <w:t>śródrocznych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końcoworocznych,</w:t>
      </w:r>
    </w:p>
    <w:p>
      <w:pPr>
        <w:pStyle w:val="ListParagraph"/>
        <w:numPr>
          <w:ilvl w:val="2"/>
          <w:numId w:val="1"/>
        </w:numPr>
        <w:tabs>
          <w:tab w:pos="1198" w:val="left" w:leader="none"/>
        </w:tabs>
        <w:spacing w:line="293" w:lineRule="exact" w:before="0" w:after="0"/>
        <w:ind w:left="1198" w:right="0" w:hanging="360"/>
        <w:jc w:val="left"/>
        <w:rPr>
          <w:sz w:val="24"/>
        </w:rPr>
      </w:pPr>
      <w:r>
        <w:rPr>
          <w:sz w:val="24"/>
        </w:rPr>
        <w:t>poznania</w:t>
      </w:r>
      <w:r>
        <w:rPr>
          <w:spacing w:val="-5"/>
          <w:sz w:val="24"/>
        </w:rPr>
        <w:t> </w:t>
      </w:r>
      <w:r>
        <w:rPr>
          <w:sz w:val="24"/>
        </w:rPr>
        <w:t>zasad</w:t>
      </w:r>
      <w:r>
        <w:rPr>
          <w:spacing w:val="-2"/>
          <w:sz w:val="24"/>
        </w:rPr>
        <w:t> </w:t>
      </w:r>
      <w:r>
        <w:rPr>
          <w:sz w:val="24"/>
        </w:rPr>
        <w:t>przeprowadzania</w:t>
      </w:r>
      <w:r>
        <w:rPr>
          <w:spacing w:val="-2"/>
          <w:sz w:val="24"/>
        </w:rPr>
        <w:t> </w:t>
      </w:r>
      <w:r>
        <w:rPr>
          <w:sz w:val="24"/>
        </w:rPr>
        <w:t>sprawdzianów</w:t>
      </w:r>
      <w:r>
        <w:rPr>
          <w:spacing w:val="-3"/>
          <w:sz w:val="24"/>
        </w:rPr>
        <w:t> </w:t>
      </w:r>
      <w:r>
        <w:rPr>
          <w:sz w:val="24"/>
        </w:rPr>
        <w:t>wiadomości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umiejętności,</w:t>
      </w:r>
    </w:p>
    <w:p>
      <w:pPr>
        <w:pStyle w:val="ListParagraph"/>
        <w:numPr>
          <w:ilvl w:val="2"/>
          <w:numId w:val="1"/>
        </w:numPr>
        <w:tabs>
          <w:tab w:pos="1198" w:val="left" w:leader="none"/>
        </w:tabs>
        <w:spacing w:line="240" w:lineRule="auto" w:before="0" w:after="0"/>
        <w:ind w:left="1198" w:right="112" w:hanging="360"/>
        <w:jc w:val="both"/>
        <w:rPr>
          <w:sz w:val="24"/>
        </w:rPr>
      </w:pPr>
      <w:r>
        <w:rPr>
          <w:sz w:val="24"/>
        </w:rPr>
        <w:t>wglądu do ocenionych prac pisemnych, poprawy tych prac i uzasadnienia oceny przez nauczyciela,</w:t>
      </w:r>
    </w:p>
    <w:p>
      <w:pPr>
        <w:pStyle w:val="ListParagraph"/>
        <w:numPr>
          <w:ilvl w:val="2"/>
          <w:numId w:val="1"/>
        </w:numPr>
        <w:tabs>
          <w:tab w:pos="1198" w:val="left" w:leader="none"/>
        </w:tabs>
        <w:spacing w:line="240" w:lineRule="auto" w:before="0" w:after="0"/>
        <w:ind w:left="1198" w:right="121" w:hanging="360"/>
        <w:jc w:val="both"/>
        <w:rPr>
          <w:sz w:val="24"/>
        </w:rPr>
      </w:pPr>
      <w:r>
        <w:rPr>
          <w:sz w:val="24"/>
        </w:rPr>
        <w:t>informacji o zasadach klasyfikacji, oceniania i promowania oraz zasadach oceniania zachowania, przeprowadzania egzaminów klasyfikacyjnych, poprawkowych i weryfikacyjnych,</w:t>
      </w:r>
    </w:p>
    <w:p>
      <w:pPr>
        <w:pStyle w:val="ListParagraph"/>
        <w:numPr>
          <w:ilvl w:val="2"/>
          <w:numId w:val="1"/>
        </w:numPr>
        <w:tabs>
          <w:tab w:pos="1198" w:val="left" w:leader="none"/>
        </w:tabs>
        <w:spacing w:line="240" w:lineRule="auto" w:before="0" w:after="0"/>
        <w:ind w:left="1198" w:right="116" w:hanging="360"/>
        <w:jc w:val="both"/>
        <w:rPr>
          <w:sz w:val="24"/>
        </w:rPr>
      </w:pPr>
      <w:r>
        <w:rPr>
          <w:sz w:val="24"/>
        </w:rPr>
        <w:t>powtarzania warunkowo klasy jeden raz w cyklu kształcenia na danym etapie edukacyjnym po dopełnieniu odpowiednich formalności,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75" w:lineRule="exact" w:before="0" w:after="0"/>
        <w:ind w:left="825" w:right="0" w:hanging="347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słuchacze</w:t>
      </w:r>
      <w:r>
        <w:rPr>
          <w:spacing w:val="-2"/>
          <w:sz w:val="24"/>
        </w:rPr>
        <w:t> </w:t>
      </w:r>
      <w:r>
        <w:rPr>
          <w:sz w:val="24"/>
        </w:rPr>
        <w:t>szkół</w:t>
      </w:r>
      <w:r>
        <w:rPr>
          <w:spacing w:val="-1"/>
          <w:sz w:val="24"/>
        </w:rPr>
        <w:t> </w:t>
      </w:r>
      <w:r>
        <w:rPr>
          <w:sz w:val="24"/>
        </w:rPr>
        <w:t>wchodzących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skład</w:t>
      </w:r>
      <w:r>
        <w:rPr>
          <w:spacing w:val="-1"/>
          <w:sz w:val="24"/>
        </w:rPr>
        <w:t> </w:t>
      </w:r>
      <w:r>
        <w:rPr>
          <w:sz w:val="24"/>
        </w:rPr>
        <w:t>Zespołu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powinni:</w:t>
      </w:r>
    </w:p>
    <w:p>
      <w:pPr>
        <w:pStyle w:val="ListParagraph"/>
        <w:numPr>
          <w:ilvl w:val="2"/>
          <w:numId w:val="1"/>
        </w:numPr>
        <w:tabs>
          <w:tab w:pos="1198" w:val="left" w:leader="none"/>
        </w:tabs>
        <w:spacing w:line="240" w:lineRule="auto" w:before="0" w:after="0"/>
        <w:ind w:left="1198" w:right="114" w:hanging="360"/>
        <w:jc w:val="both"/>
        <w:rPr>
          <w:sz w:val="24"/>
        </w:rPr>
      </w:pPr>
      <w:r>
        <w:rPr>
          <w:sz w:val="24"/>
        </w:rPr>
        <w:t>wystrzegać</w:t>
      </w:r>
      <w:r>
        <w:rPr>
          <w:spacing w:val="80"/>
          <w:sz w:val="24"/>
        </w:rPr>
        <w:t>  </w:t>
      </w:r>
      <w:r>
        <w:rPr>
          <w:sz w:val="24"/>
        </w:rPr>
        <w:t>się</w:t>
      </w:r>
      <w:r>
        <w:rPr>
          <w:spacing w:val="80"/>
          <w:sz w:val="24"/>
        </w:rPr>
        <w:t>  </w:t>
      </w:r>
      <w:r>
        <w:rPr>
          <w:sz w:val="24"/>
        </w:rPr>
        <w:t>wszelkich</w:t>
      </w:r>
      <w:r>
        <w:rPr>
          <w:spacing w:val="80"/>
          <w:sz w:val="24"/>
        </w:rPr>
        <w:t>  </w:t>
      </w:r>
      <w:r>
        <w:rPr>
          <w:sz w:val="24"/>
        </w:rPr>
        <w:t>nałogów</w:t>
      </w:r>
      <w:r>
        <w:rPr>
          <w:spacing w:val="80"/>
          <w:sz w:val="24"/>
        </w:rPr>
        <w:t>  </w:t>
      </w:r>
      <w:r>
        <w:rPr>
          <w:sz w:val="24"/>
        </w:rPr>
        <w:t>i</w:t>
      </w:r>
      <w:r>
        <w:rPr>
          <w:spacing w:val="80"/>
          <w:sz w:val="24"/>
        </w:rPr>
        <w:t>  </w:t>
      </w:r>
      <w:r>
        <w:rPr>
          <w:sz w:val="24"/>
        </w:rPr>
        <w:t>znać</w:t>
      </w:r>
      <w:r>
        <w:rPr>
          <w:spacing w:val="80"/>
          <w:sz w:val="24"/>
        </w:rPr>
        <w:t>  </w:t>
      </w:r>
      <w:r>
        <w:rPr>
          <w:sz w:val="24"/>
        </w:rPr>
        <w:t>konsekwencje</w:t>
      </w:r>
      <w:r>
        <w:rPr>
          <w:spacing w:val="80"/>
          <w:sz w:val="24"/>
        </w:rPr>
        <w:t>  </w:t>
      </w:r>
      <w:r>
        <w:rPr>
          <w:sz w:val="24"/>
        </w:rPr>
        <w:t>grożące</w:t>
      </w:r>
      <w:r>
        <w:rPr>
          <w:spacing w:val="80"/>
          <w:sz w:val="24"/>
        </w:rPr>
        <w:t> </w:t>
      </w:r>
      <w:r>
        <w:rPr>
          <w:sz w:val="24"/>
        </w:rPr>
        <w:t>za niepodporządkowanie się obowiązującym w tej dziedzinie ustaleniom,</w:t>
      </w:r>
    </w:p>
    <w:p>
      <w:pPr>
        <w:pStyle w:val="ListParagraph"/>
        <w:numPr>
          <w:ilvl w:val="2"/>
          <w:numId w:val="1"/>
        </w:numPr>
        <w:tabs>
          <w:tab w:pos="1197" w:val="left" w:leader="none"/>
        </w:tabs>
        <w:spacing w:line="292" w:lineRule="exact" w:before="0" w:after="0"/>
        <w:ind w:left="1197" w:right="0" w:hanging="359"/>
        <w:jc w:val="both"/>
        <w:rPr>
          <w:sz w:val="24"/>
        </w:rPr>
      </w:pPr>
      <w:r>
        <w:rPr>
          <w:sz w:val="24"/>
        </w:rPr>
        <w:t>swoją</w:t>
      </w:r>
      <w:r>
        <w:rPr>
          <w:spacing w:val="-2"/>
          <w:sz w:val="24"/>
        </w:rPr>
        <w:t> </w:t>
      </w:r>
      <w:r>
        <w:rPr>
          <w:sz w:val="24"/>
        </w:rPr>
        <w:t>postawą</w:t>
      </w:r>
      <w:r>
        <w:rPr>
          <w:spacing w:val="-2"/>
          <w:sz w:val="24"/>
        </w:rPr>
        <w:t> </w:t>
      </w:r>
      <w:r>
        <w:rPr>
          <w:sz w:val="24"/>
        </w:rPr>
        <w:t>dobrze</w:t>
      </w:r>
      <w:r>
        <w:rPr>
          <w:spacing w:val="-2"/>
          <w:sz w:val="24"/>
        </w:rPr>
        <w:t> </w:t>
      </w:r>
      <w:r>
        <w:rPr>
          <w:sz w:val="24"/>
        </w:rPr>
        <w:t>świadczyć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szkole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jej</w:t>
      </w:r>
      <w:r>
        <w:rPr>
          <w:spacing w:val="1"/>
          <w:sz w:val="24"/>
        </w:rPr>
        <w:t> </w:t>
      </w:r>
      <w:r>
        <w:rPr>
          <w:sz w:val="24"/>
        </w:rPr>
        <w:t>terenie i</w:t>
      </w:r>
      <w:r>
        <w:rPr>
          <w:spacing w:val="-1"/>
          <w:sz w:val="24"/>
        </w:rPr>
        <w:t> </w:t>
      </w:r>
      <w:r>
        <w:rPr>
          <w:sz w:val="24"/>
        </w:rPr>
        <w:t>poza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nią,</w:t>
      </w:r>
    </w:p>
    <w:p>
      <w:pPr>
        <w:pStyle w:val="ListParagraph"/>
        <w:numPr>
          <w:ilvl w:val="2"/>
          <w:numId w:val="1"/>
        </w:numPr>
        <w:tabs>
          <w:tab w:pos="1198" w:val="left" w:leader="none"/>
        </w:tabs>
        <w:spacing w:line="240" w:lineRule="auto" w:before="0" w:after="0"/>
        <w:ind w:left="1198" w:right="112" w:hanging="360"/>
        <w:jc w:val="both"/>
        <w:rPr>
          <w:sz w:val="24"/>
        </w:rPr>
      </w:pPr>
      <w:r>
        <w:rPr>
          <w:sz w:val="24"/>
        </w:rPr>
        <w:t>nosić ubrania nieprowokacyjne, niezawierające elementów obraźliwych, nienawołujących do przemocy, nietolerancji oraz niestwarzających niebezpieczeństwa dla zdrowia,</w:t>
      </w:r>
    </w:p>
    <w:p>
      <w:pPr>
        <w:pStyle w:val="ListParagraph"/>
        <w:numPr>
          <w:ilvl w:val="2"/>
          <w:numId w:val="1"/>
        </w:numPr>
        <w:tabs>
          <w:tab w:pos="1198" w:val="left" w:leader="none"/>
        </w:tabs>
        <w:spacing w:line="240" w:lineRule="auto" w:before="0" w:after="0"/>
        <w:ind w:left="1198" w:right="115" w:hanging="360"/>
        <w:jc w:val="both"/>
        <w:rPr>
          <w:sz w:val="24"/>
        </w:rPr>
      </w:pPr>
      <w:r>
        <w:rPr>
          <w:sz w:val="24"/>
        </w:rPr>
        <w:t>przestrzegać zasad kulturalnego zachowania zgodnie z powszechnie obowiązującymi normami społecznymi,</w:t>
      </w:r>
    </w:p>
    <w:p>
      <w:pPr>
        <w:pStyle w:val="ListParagraph"/>
        <w:numPr>
          <w:ilvl w:val="2"/>
          <w:numId w:val="1"/>
        </w:numPr>
        <w:tabs>
          <w:tab w:pos="1197" w:val="left" w:leader="none"/>
        </w:tabs>
        <w:spacing w:line="293" w:lineRule="exact" w:before="0" w:after="0"/>
        <w:ind w:left="1197" w:right="0" w:hanging="359"/>
        <w:jc w:val="both"/>
        <w:rPr>
          <w:sz w:val="24"/>
        </w:rPr>
      </w:pPr>
      <w:r>
        <w:rPr>
          <w:sz w:val="24"/>
        </w:rPr>
        <w:t>szanować</w:t>
      </w:r>
      <w:r>
        <w:rPr>
          <w:spacing w:val="-3"/>
          <w:sz w:val="24"/>
        </w:rPr>
        <w:t> </w:t>
      </w:r>
      <w:r>
        <w:rPr>
          <w:sz w:val="24"/>
        </w:rPr>
        <w:t>mienie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szkoły,</w:t>
      </w:r>
    </w:p>
    <w:p>
      <w:pPr>
        <w:pStyle w:val="ListParagraph"/>
        <w:numPr>
          <w:ilvl w:val="2"/>
          <w:numId w:val="1"/>
        </w:numPr>
        <w:tabs>
          <w:tab w:pos="1197" w:val="left" w:leader="none"/>
        </w:tabs>
        <w:spacing w:line="293" w:lineRule="exact" w:before="0" w:after="0"/>
        <w:ind w:left="1197" w:right="0" w:hanging="359"/>
        <w:jc w:val="both"/>
        <w:rPr>
          <w:sz w:val="24"/>
        </w:rPr>
      </w:pPr>
      <w:r>
        <w:rPr>
          <w:sz w:val="24"/>
        </w:rPr>
        <w:t>dbać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ład i</w:t>
      </w:r>
      <w:r>
        <w:rPr>
          <w:spacing w:val="-1"/>
          <w:sz w:val="24"/>
        </w:rPr>
        <w:t> </w:t>
      </w:r>
      <w:r>
        <w:rPr>
          <w:sz w:val="24"/>
        </w:rPr>
        <w:t>porządek na terenie </w:t>
      </w:r>
      <w:r>
        <w:rPr>
          <w:spacing w:val="-2"/>
          <w:sz w:val="24"/>
        </w:rPr>
        <w:t>szkoły,</w:t>
      </w:r>
    </w:p>
    <w:p>
      <w:pPr>
        <w:pStyle w:val="ListParagraph"/>
        <w:numPr>
          <w:ilvl w:val="2"/>
          <w:numId w:val="1"/>
        </w:numPr>
        <w:tabs>
          <w:tab w:pos="1198" w:val="left" w:leader="none"/>
        </w:tabs>
        <w:spacing w:line="240" w:lineRule="auto" w:before="0" w:after="0"/>
        <w:ind w:left="1198" w:right="124" w:hanging="360"/>
        <w:jc w:val="left"/>
        <w:rPr>
          <w:sz w:val="24"/>
        </w:rPr>
      </w:pPr>
      <w:r>
        <w:rPr>
          <w:sz w:val="24"/>
        </w:rPr>
        <w:t>posiadać przy sobie identyfikator i okazać na polecenie nauczyciela i/lub innych</w:t>
      </w:r>
      <w:r>
        <w:rPr>
          <w:spacing w:val="40"/>
          <w:sz w:val="24"/>
        </w:rPr>
        <w:t> </w:t>
      </w:r>
      <w:r>
        <w:rPr>
          <w:sz w:val="24"/>
        </w:rPr>
        <w:t>pracowników szkoły,</w:t>
      </w:r>
    </w:p>
    <w:p>
      <w:pPr>
        <w:pStyle w:val="ListParagraph"/>
        <w:numPr>
          <w:ilvl w:val="2"/>
          <w:numId w:val="1"/>
        </w:numPr>
        <w:tabs>
          <w:tab w:pos="1198" w:val="left" w:leader="none"/>
          <w:tab w:pos="2331" w:val="left" w:leader="none"/>
          <w:tab w:pos="2851" w:val="left" w:leader="none"/>
          <w:tab w:pos="3345" w:val="left" w:leader="none"/>
          <w:tab w:pos="4279" w:val="left" w:leader="none"/>
          <w:tab w:pos="4706" w:val="left" w:leader="none"/>
          <w:tab w:pos="5814" w:val="left" w:leader="none"/>
          <w:tab w:pos="7107" w:val="left" w:leader="none"/>
          <w:tab w:pos="7469" w:val="left" w:leader="none"/>
          <w:tab w:pos="8215" w:val="left" w:leader="none"/>
        </w:tabs>
        <w:spacing w:line="240" w:lineRule="auto" w:before="0" w:after="0"/>
        <w:ind w:left="1198" w:right="116" w:hanging="360"/>
        <w:jc w:val="left"/>
        <w:rPr>
          <w:sz w:val="24"/>
        </w:rPr>
      </w:pPr>
      <w:r>
        <w:rPr>
          <w:spacing w:val="-2"/>
          <w:sz w:val="24"/>
        </w:rPr>
        <w:t>stosować</w:t>
      </w:r>
      <w:r>
        <w:rPr>
          <w:sz w:val="24"/>
        </w:rPr>
        <w:tab/>
      </w:r>
      <w:r>
        <w:rPr>
          <w:spacing w:val="-4"/>
          <w:sz w:val="24"/>
        </w:rPr>
        <w:t>się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ustaleń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zakresie:</w:t>
      </w:r>
      <w:r>
        <w:rPr>
          <w:sz w:val="24"/>
        </w:rPr>
        <w:tab/>
      </w:r>
      <w:r>
        <w:rPr>
          <w:spacing w:val="-2"/>
          <w:sz w:val="24"/>
        </w:rPr>
        <w:t>zwalniania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zajęć</w:t>
      </w:r>
      <w:r>
        <w:rPr>
          <w:sz w:val="24"/>
        </w:rPr>
        <w:tab/>
      </w:r>
      <w:r>
        <w:rPr>
          <w:spacing w:val="-2"/>
          <w:sz w:val="24"/>
        </w:rPr>
        <w:t>szkolnych </w:t>
      </w:r>
      <w:r>
        <w:rPr>
          <w:sz w:val="24"/>
        </w:rPr>
        <w:t>i usprawiedliwiania nieobecności,</w:t>
      </w:r>
    </w:p>
    <w:p>
      <w:pPr>
        <w:pStyle w:val="ListParagraph"/>
        <w:numPr>
          <w:ilvl w:val="2"/>
          <w:numId w:val="1"/>
        </w:numPr>
        <w:tabs>
          <w:tab w:pos="1198" w:val="left" w:leader="none"/>
          <w:tab w:pos="1258" w:val="left" w:leader="none"/>
          <w:tab w:pos="1793" w:val="left" w:leader="none"/>
          <w:tab w:pos="2767" w:val="left" w:leader="none"/>
          <w:tab w:pos="3239" w:val="left" w:leader="none"/>
          <w:tab w:pos="4282" w:val="left" w:leader="none"/>
          <w:tab w:pos="5484" w:val="left" w:leader="none"/>
          <w:tab w:pos="7112" w:val="left" w:leader="none"/>
          <w:tab w:pos="7422" w:val="left" w:leader="none"/>
          <w:tab w:pos="8319" w:val="left" w:leader="none"/>
        </w:tabs>
        <w:spacing w:line="240" w:lineRule="auto" w:before="0" w:after="0"/>
        <w:ind w:left="1198" w:right="116" w:hanging="360"/>
        <w:jc w:val="left"/>
        <w:rPr>
          <w:sz w:val="24"/>
        </w:rPr>
      </w:pPr>
      <w:r>
        <w:rPr>
          <w:sz w:val="24"/>
        </w:rPr>
        <w:tab/>
      </w:r>
      <w:r>
        <w:rPr>
          <w:spacing w:val="-4"/>
          <w:sz w:val="24"/>
        </w:rPr>
        <w:t>nie</w:t>
      </w:r>
      <w:r>
        <w:rPr>
          <w:sz w:val="24"/>
        </w:rPr>
        <w:tab/>
      </w:r>
      <w:r>
        <w:rPr>
          <w:spacing w:val="-2"/>
          <w:sz w:val="24"/>
        </w:rPr>
        <w:t>używać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lekcjach</w:t>
      </w:r>
      <w:r>
        <w:rPr>
          <w:sz w:val="24"/>
        </w:rPr>
        <w:tab/>
      </w:r>
      <w:r>
        <w:rPr>
          <w:spacing w:val="-2"/>
          <w:sz w:val="24"/>
        </w:rPr>
        <w:t>telefonów</w:t>
      </w:r>
      <w:r>
        <w:rPr>
          <w:sz w:val="24"/>
        </w:rPr>
        <w:tab/>
      </w:r>
      <w:r>
        <w:rPr>
          <w:spacing w:val="-2"/>
          <w:sz w:val="24"/>
        </w:rPr>
        <w:t>komórkowych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innych</w:t>
      </w:r>
      <w:r>
        <w:rPr>
          <w:sz w:val="24"/>
        </w:rPr>
        <w:tab/>
      </w:r>
      <w:r>
        <w:rPr>
          <w:spacing w:val="-2"/>
          <w:sz w:val="24"/>
        </w:rPr>
        <w:t>urządzeń </w:t>
      </w:r>
      <w:r>
        <w:rPr>
          <w:sz w:val="24"/>
        </w:rPr>
        <w:t>elektronicznych bez zgody nauczyciela.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  <w:tab w:pos="838" w:val="left" w:leader="none"/>
        </w:tabs>
        <w:spacing w:line="240" w:lineRule="auto" w:before="0" w:after="0"/>
        <w:ind w:left="838" w:right="112" w:hanging="360"/>
        <w:jc w:val="both"/>
        <w:rPr>
          <w:sz w:val="24"/>
        </w:rPr>
      </w:pPr>
      <w:r>
        <w:rPr>
          <w:sz w:val="24"/>
        </w:rPr>
        <w:t>Uczniom przysługują nagrody i wyróżnienia przyznawane zgodnie ze</w:t>
      </w:r>
      <w:r>
        <w:rPr>
          <w:spacing w:val="-1"/>
          <w:sz w:val="24"/>
        </w:rPr>
        <w:t> </w:t>
      </w:r>
      <w:r>
        <w:rPr>
          <w:sz w:val="24"/>
        </w:rPr>
        <w:t>Statutem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Szkoły.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38" w:val="left" w:leader="none"/>
        </w:tabs>
        <w:spacing w:line="240" w:lineRule="auto" w:before="0" w:after="0"/>
        <w:ind w:left="838" w:right="114" w:hanging="360"/>
        <w:jc w:val="both"/>
        <w:rPr>
          <w:sz w:val="24"/>
        </w:rPr>
      </w:pPr>
      <w:r>
        <w:rPr>
          <w:sz w:val="24"/>
        </w:rPr>
        <w:t>Każdy uczeń ma prawo do korzystania z sal lekcyjnych, pracowni, innych pomieszczeń i urządzeń szkoły zgodnie z planem lekcji i zajęć pozalekcyjnych. Wszystkie</w:t>
      </w:r>
      <w:r>
        <w:rPr>
          <w:spacing w:val="80"/>
          <w:sz w:val="24"/>
        </w:rPr>
        <w:t> </w:t>
      </w:r>
      <w:r>
        <w:rPr>
          <w:sz w:val="24"/>
        </w:rPr>
        <w:t>sale</w:t>
      </w:r>
      <w:r>
        <w:rPr>
          <w:spacing w:val="80"/>
          <w:sz w:val="24"/>
        </w:rPr>
        <w:t> </w:t>
      </w:r>
      <w:r>
        <w:rPr>
          <w:sz w:val="24"/>
        </w:rPr>
        <w:t>lekcyjne</w:t>
      </w:r>
      <w:r>
        <w:rPr>
          <w:spacing w:val="80"/>
          <w:sz w:val="24"/>
        </w:rPr>
        <w:t> </w:t>
      </w:r>
      <w:r>
        <w:rPr>
          <w:sz w:val="24"/>
        </w:rPr>
        <w:t>i</w:t>
      </w:r>
      <w:r>
        <w:rPr>
          <w:spacing w:val="80"/>
          <w:sz w:val="24"/>
        </w:rPr>
        <w:t> </w:t>
      </w:r>
      <w:r>
        <w:rPr>
          <w:sz w:val="24"/>
        </w:rPr>
        <w:t>pracownie</w:t>
      </w:r>
      <w:r>
        <w:rPr>
          <w:spacing w:val="80"/>
          <w:sz w:val="24"/>
        </w:rPr>
        <w:t> </w:t>
      </w:r>
      <w:r>
        <w:rPr>
          <w:sz w:val="24"/>
        </w:rPr>
        <w:t>są</w:t>
      </w:r>
      <w:r>
        <w:rPr>
          <w:spacing w:val="80"/>
          <w:sz w:val="24"/>
        </w:rPr>
        <w:t> </w:t>
      </w:r>
      <w:r>
        <w:rPr>
          <w:sz w:val="24"/>
        </w:rPr>
        <w:t>pod</w:t>
      </w:r>
      <w:r>
        <w:rPr>
          <w:spacing w:val="80"/>
          <w:sz w:val="24"/>
        </w:rPr>
        <w:t> </w:t>
      </w:r>
      <w:r>
        <w:rPr>
          <w:sz w:val="24"/>
        </w:rPr>
        <w:t>opieką</w:t>
      </w:r>
      <w:r>
        <w:rPr>
          <w:spacing w:val="80"/>
          <w:sz w:val="24"/>
        </w:rPr>
        <w:t> </w:t>
      </w:r>
      <w:r>
        <w:rPr>
          <w:sz w:val="24"/>
        </w:rPr>
        <w:t>wyznaczonych</w:t>
      </w:r>
      <w:r>
        <w:rPr>
          <w:spacing w:val="80"/>
          <w:sz w:val="24"/>
        </w:rPr>
        <w:t> </w:t>
      </w:r>
      <w:r>
        <w:rPr>
          <w:sz w:val="24"/>
        </w:rPr>
        <w:t>nauczycieli. W pracowniach obowiązuje odrębny regulamin.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38" w:val="left" w:leader="none"/>
        </w:tabs>
        <w:spacing w:line="240" w:lineRule="auto" w:before="0" w:after="0"/>
        <w:ind w:left="838" w:right="115" w:hanging="360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80"/>
          <w:sz w:val="24"/>
        </w:rPr>
        <w:t>  </w:t>
      </w:r>
      <w:r>
        <w:rPr>
          <w:sz w:val="24"/>
        </w:rPr>
        <w:t>są</w:t>
      </w:r>
      <w:r>
        <w:rPr>
          <w:spacing w:val="80"/>
          <w:sz w:val="24"/>
        </w:rPr>
        <w:t>  </w:t>
      </w:r>
      <w:r>
        <w:rPr>
          <w:sz w:val="24"/>
        </w:rPr>
        <w:t>zobowiązani</w:t>
      </w:r>
      <w:r>
        <w:rPr>
          <w:spacing w:val="80"/>
          <w:sz w:val="24"/>
        </w:rPr>
        <w:t>  </w:t>
      </w:r>
      <w:r>
        <w:rPr>
          <w:sz w:val="24"/>
        </w:rPr>
        <w:t>przechowywać</w:t>
      </w:r>
      <w:r>
        <w:rPr>
          <w:spacing w:val="80"/>
          <w:sz w:val="24"/>
        </w:rPr>
        <w:t>  </w:t>
      </w:r>
      <w:r>
        <w:rPr>
          <w:sz w:val="24"/>
        </w:rPr>
        <w:t>wierzchnią</w:t>
      </w:r>
      <w:r>
        <w:rPr>
          <w:spacing w:val="80"/>
          <w:sz w:val="24"/>
        </w:rPr>
        <w:t>  </w:t>
      </w:r>
      <w:r>
        <w:rPr>
          <w:sz w:val="24"/>
        </w:rPr>
        <w:t>odzież</w:t>
      </w:r>
      <w:r>
        <w:rPr>
          <w:spacing w:val="80"/>
          <w:sz w:val="24"/>
        </w:rPr>
        <w:t>  </w:t>
      </w:r>
      <w:r>
        <w:rPr>
          <w:sz w:val="24"/>
        </w:rPr>
        <w:t>w</w:t>
      </w:r>
      <w:r>
        <w:rPr>
          <w:spacing w:val="80"/>
          <w:sz w:val="24"/>
        </w:rPr>
        <w:t>  </w:t>
      </w:r>
      <w:r>
        <w:rPr>
          <w:sz w:val="24"/>
        </w:rPr>
        <w:t>szatni w</w:t>
      </w:r>
      <w:r>
        <w:rPr>
          <w:spacing w:val="79"/>
          <w:sz w:val="24"/>
        </w:rPr>
        <w:t> </w:t>
      </w:r>
      <w:r>
        <w:rPr>
          <w:sz w:val="24"/>
        </w:rPr>
        <w:t>przydzielonych</w:t>
      </w:r>
      <w:r>
        <w:rPr>
          <w:spacing w:val="79"/>
          <w:sz w:val="24"/>
        </w:rPr>
        <w:t> </w:t>
      </w:r>
      <w:r>
        <w:rPr>
          <w:sz w:val="24"/>
        </w:rPr>
        <w:t>do</w:t>
      </w:r>
      <w:r>
        <w:rPr>
          <w:spacing w:val="79"/>
          <w:sz w:val="24"/>
        </w:rPr>
        <w:t> </w:t>
      </w:r>
      <w:r>
        <w:rPr>
          <w:sz w:val="24"/>
        </w:rPr>
        <w:t>tego</w:t>
      </w:r>
      <w:r>
        <w:rPr>
          <w:spacing w:val="79"/>
          <w:sz w:val="24"/>
        </w:rPr>
        <w:t> </w:t>
      </w:r>
      <w:r>
        <w:rPr>
          <w:sz w:val="24"/>
        </w:rPr>
        <w:t>celu</w:t>
      </w:r>
      <w:r>
        <w:rPr>
          <w:spacing w:val="80"/>
          <w:sz w:val="24"/>
        </w:rPr>
        <w:t> </w:t>
      </w:r>
      <w:r>
        <w:rPr>
          <w:sz w:val="24"/>
        </w:rPr>
        <w:t>szafkach.</w:t>
      </w:r>
      <w:r>
        <w:rPr>
          <w:spacing w:val="79"/>
          <w:sz w:val="24"/>
        </w:rPr>
        <w:t> </w:t>
      </w:r>
      <w:r>
        <w:rPr>
          <w:sz w:val="24"/>
        </w:rPr>
        <w:t>Nie</w:t>
      </w:r>
      <w:r>
        <w:rPr>
          <w:spacing w:val="80"/>
          <w:sz w:val="24"/>
        </w:rPr>
        <w:t> </w:t>
      </w:r>
      <w:r>
        <w:rPr>
          <w:sz w:val="24"/>
        </w:rPr>
        <w:t>zaleca</w:t>
      </w:r>
      <w:r>
        <w:rPr>
          <w:spacing w:val="78"/>
          <w:sz w:val="24"/>
        </w:rPr>
        <w:t> </w:t>
      </w:r>
      <w:r>
        <w:rPr>
          <w:sz w:val="24"/>
        </w:rPr>
        <w:t>się</w:t>
      </w:r>
      <w:r>
        <w:rPr>
          <w:spacing w:val="80"/>
          <w:sz w:val="24"/>
        </w:rPr>
        <w:t> </w:t>
      </w:r>
      <w:r>
        <w:rPr>
          <w:sz w:val="24"/>
        </w:rPr>
        <w:t>pozostawiania</w:t>
      </w:r>
      <w:r>
        <w:rPr>
          <w:spacing w:val="79"/>
          <w:sz w:val="24"/>
        </w:rPr>
        <w:t> </w:t>
      </w:r>
      <w:r>
        <w:rPr>
          <w:sz w:val="24"/>
        </w:rPr>
        <w:t>w</w:t>
      </w:r>
      <w:r>
        <w:rPr>
          <w:spacing w:val="79"/>
          <w:sz w:val="24"/>
        </w:rPr>
        <w:t> </w:t>
      </w:r>
      <w:r>
        <w:rPr>
          <w:sz w:val="24"/>
        </w:rPr>
        <w:t>nich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40" w:bottom="280" w:left="1300" w:right="1300"/>
        </w:sectPr>
      </w:pPr>
    </w:p>
    <w:p>
      <w:pPr>
        <w:pStyle w:val="BodyText"/>
        <w:spacing w:before="73"/>
        <w:ind w:left="838" w:right="113" w:firstLine="0"/>
      </w:pPr>
      <w:r>
        <w:rPr/>
        <w:t>pieniędzy, dokumentów ani żadnych cennych przedmiotów. Szkoła nie ponosi odpowiedzialności za rzeczy pozosatawione w szafkach.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1" w:after="0"/>
        <w:ind w:left="825" w:right="0" w:hanging="347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-2"/>
          <w:sz w:val="24"/>
        </w:rPr>
        <w:t> </w:t>
      </w:r>
      <w:r>
        <w:rPr>
          <w:sz w:val="24"/>
        </w:rPr>
        <w:t>przybywają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lekcje co</w:t>
      </w:r>
      <w:r>
        <w:rPr>
          <w:spacing w:val="-1"/>
          <w:sz w:val="24"/>
        </w:rPr>
        <w:t> </w:t>
      </w:r>
      <w:r>
        <w:rPr>
          <w:sz w:val="24"/>
        </w:rPr>
        <w:t>najmniej</w:t>
      </w:r>
      <w:r>
        <w:rPr>
          <w:spacing w:val="-1"/>
          <w:sz w:val="24"/>
        </w:rPr>
        <w:t> </w:t>
      </w:r>
      <w:r>
        <w:rPr>
          <w:sz w:val="24"/>
        </w:rPr>
        <w:t>pięć</w:t>
      </w:r>
      <w:r>
        <w:rPr>
          <w:spacing w:val="-1"/>
          <w:sz w:val="24"/>
        </w:rPr>
        <w:t> </w:t>
      </w:r>
      <w:r>
        <w:rPr>
          <w:sz w:val="24"/>
        </w:rPr>
        <w:t>minut</w:t>
      </w:r>
      <w:r>
        <w:rPr>
          <w:spacing w:val="-1"/>
          <w:sz w:val="24"/>
        </w:rPr>
        <w:t> </w:t>
      </w:r>
      <w:r>
        <w:rPr>
          <w:sz w:val="24"/>
        </w:rPr>
        <w:t>przed</w:t>
      </w:r>
      <w:r>
        <w:rPr>
          <w:spacing w:val="-1"/>
          <w:sz w:val="24"/>
        </w:rPr>
        <w:t> </w:t>
      </w:r>
      <w:r>
        <w:rPr>
          <w:sz w:val="24"/>
        </w:rPr>
        <w:t>rozpoczęciem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zajęć.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38" w:val="left" w:leader="none"/>
        </w:tabs>
        <w:spacing w:line="240" w:lineRule="auto" w:before="0" w:after="0"/>
        <w:ind w:left="838" w:right="118" w:hanging="360"/>
        <w:jc w:val="both"/>
        <w:rPr>
          <w:sz w:val="24"/>
        </w:rPr>
      </w:pPr>
      <w:r>
        <w:rPr>
          <w:sz w:val="24"/>
        </w:rPr>
        <w:t>W razie nieobecności nauczyciela przewodniczący klasy</w:t>
      </w:r>
      <w:r>
        <w:rPr>
          <w:spacing w:val="-1"/>
          <w:sz w:val="24"/>
        </w:rPr>
        <w:t> </w:t>
      </w:r>
      <w:r>
        <w:rPr>
          <w:sz w:val="24"/>
        </w:rPr>
        <w:t>lub jego zastępca po upływie 10 minut zgłasza dyrektorowi dyżurnemu ten fakt i oczekuje dalszych dyspozycji.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38" w:val="left" w:leader="none"/>
        </w:tabs>
        <w:spacing w:line="240" w:lineRule="auto" w:before="0" w:after="0"/>
        <w:ind w:left="838" w:right="115" w:hanging="360"/>
        <w:jc w:val="both"/>
        <w:rPr>
          <w:sz w:val="24"/>
        </w:rPr>
      </w:pPr>
      <w:r>
        <w:rPr>
          <w:sz w:val="24"/>
        </w:rPr>
        <w:t>Każda</w:t>
      </w:r>
      <w:r>
        <w:rPr>
          <w:spacing w:val="40"/>
          <w:sz w:val="24"/>
        </w:rPr>
        <w:t>  </w:t>
      </w:r>
      <w:r>
        <w:rPr>
          <w:sz w:val="24"/>
        </w:rPr>
        <w:t>nieobecność</w:t>
      </w:r>
      <w:r>
        <w:rPr>
          <w:spacing w:val="40"/>
          <w:sz w:val="24"/>
        </w:rPr>
        <w:t>  </w:t>
      </w:r>
      <w:r>
        <w:rPr>
          <w:sz w:val="24"/>
        </w:rPr>
        <w:t>ucznia</w:t>
      </w:r>
      <w:r>
        <w:rPr>
          <w:spacing w:val="40"/>
          <w:sz w:val="24"/>
        </w:rPr>
        <w:t>  </w:t>
      </w:r>
      <w:r>
        <w:rPr>
          <w:sz w:val="24"/>
        </w:rPr>
        <w:t>musi</w:t>
      </w:r>
      <w:r>
        <w:rPr>
          <w:spacing w:val="40"/>
          <w:sz w:val="24"/>
        </w:rPr>
        <w:t>  </w:t>
      </w:r>
      <w:r>
        <w:rPr>
          <w:sz w:val="24"/>
        </w:rPr>
        <w:t>być</w:t>
      </w:r>
      <w:r>
        <w:rPr>
          <w:spacing w:val="40"/>
          <w:sz w:val="24"/>
        </w:rPr>
        <w:t>  </w:t>
      </w:r>
      <w:r>
        <w:rPr>
          <w:sz w:val="24"/>
        </w:rPr>
        <w:t>usprawiedliwiona</w:t>
      </w:r>
      <w:r>
        <w:rPr>
          <w:spacing w:val="40"/>
          <w:sz w:val="24"/>
        </w:rPr>
        <w:t>  </w:t>
      </w:r>
      <w:r>
        <w:rPr>
          <w:sz w:val="24"/>
        </w:rPr>
        <w:t>w</w:t>
      </w:r>
      <w:r>
        <w:rPr>
          <w:spacing w:val="40"/>
          <w:sz w:val="24"/>
        </w:rPr>
        <w:t>  </w:t>
      </w:r>
      <w:r>
        <w:rPr>
          <w:sz w:val="24"/>
        </w:rPr>
        <w:t>formie</w:t>
      </w:r>
      <w:r>
        <w:rPr>
          <w:spacing w:val="40"/>
          <w:sz w:val="24"/>
        </w:rPr>
        <w:t>  </w:t>
      </w:r>
      <w:r>
        <w:rPr>
          <w:sz w:val="24"/>
        </w:rPr>
        <w:t>pisemnej</w:t>
      </w:r>
      <w:r>
        <w:rPr>
          <w:spacing w:val="40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wychowawcy klasy, zgodnie ze statutem szkoły. Uczeń szkoły branżowej jest usprawiedliwiany</w:t>
      </w:r>
      <w:r>
        <w:rPr>
          <w:spacing w:val="80"/>
          <w:sz w:val="24"/>
        </w:rPr>
        <w:t> </w:t>
      </w:r>
      <w:r>
        <w:rPr>
          <w:sz w:val="24"/>
        </w:rPr>
        <w:t>na</w:t>
      </w:r>
      <w:r>
        <w:rPr>
          <w:spacing w:val="80"/>
          <w:sz w:val="24"/>
        </w:rPr>
        <w:t> </w:t>
      </w:r>
      <w:r>
        <w:rPr>
          <w:sz w:val="24"/>
        </w:rPr>
        <w:t>podstawie</w:t>
      </w:r>
      <w:r>
        <w:rPr>
          <w:spacing w:val="80"/>
          <w:sz w:val="24"/>
        </w:rPr>
        <w:t> </w:t>
      </w:r>
      <w:r>
        <w:rPr>
          <w:sz w:val="24"/>
        </w:rPr>
        <w:t>zwolnienia</w:t>
      </w:r>
      <w:r>
        <w:rPr>
          <w:spacing w:val="80"/>
          <w:sz w:val="24"/>
        </w:rPr>
        <w:t> </w:t>
      </w:r>
      <w:r>
        <w:rPr>
          <w:sz w:val="24"/>
        </w:rPr>
        <w:t>lekarskiego.</w:t>
      </w:r>
      <w:r>
        <w:rPr>
          <w:spacing w:val="80"/>
          <w:sz w:val="24"/>
        </w:rPr>
        <w:t> </w:t>
      </w:r>
      <w:r>
        <w:rPr>
          <w:sz w:val="24"/>
        </w:rPr>
        <w:t>Przekroczenie</w:t>
      </w:r>
      <w:r>
        <w:rPr>
          <w:spacing w:val="80"/>
          <w:sz w:val="24"/>
        </w:rPr>
        <w:t> </w:t>
      </w:r>
      <w:r>
        <w:rPr>
          <w:sz w:val="24"/>
        </w:rPr>
        <w:t>ustaleń jest równoznaczne z traktowaniem nieobecności jako nieusprawiedliwionych.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38" w:val="left" w:leader="none"/>
        </w:tabs>
        <w:spacing w:line="240" w:lineRule="auto" w:before="0" w:after="0"/>
        <w:ind w:left="838" w:right="112" w:hanging="360"/>
        <w:jc w:val="both"/>
        <w:rPr>
          <w:sz w:val="24"/>
        </w:rPr>
      </w:pPr>
      <w:r>
        <w:rPr>
          <w:sz w:val="24"/>
        </w:rPr>
        <w:t>Zwolnienie ucznia z lekcji może nastąpić tylko z ważnych powodów. W danym dniu ucznia zwalnia wychowawca, a w przypadku jego nieobecności – dyżurujący wicedyrektor. Wobec uczniów niepełnoletnich wymagana jest zgoda rodziców (prawnych opiekunów).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38" w:val="left" w:leader="none"/>
        </w:tabs>
        <w:spacing w:line="240" w:lineRule="auto" w:before="1" w:after="0"/>
        <w:ind w:left="838" w:right="117" w:hanging="360"/>
        <w:jc w:val="both"/>
        <w:rPr>
          <w:sz w:val="24"/>
        </w:rPr>
      </w:pPr>
      <w:r>
        <w:rPr>
          <w:sz w:val="24"/>
        </w:rPr>
        <w:t>W czasie planowych zajęć edukacyjnych oraz przerw uczniowie pozostają na terenie szkoły (budynek szkolny, sala gimnastyczna, boisko szkolne).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38" w:val="left" w:leader="none"/>
        </w:tabs>
        <w:spacing w:line="240" w:lineRule="auto" w:before="0" w:after="0"/>
        <w:ind w:left="838" w:right="113" w:hanging="360"/>
        <w:jc w:val="both"/>
        <w:rPr>
          <w:sz w:val="24"/>
        </w:rPr>
      </w:pPr>
      <w:r>
        <w:rPr>
          <w:sz w:val="24"/>
        </w:rPr>
        <w:t>Niedozwolone</w:t>
      </w:r>
      <w:r>
        <w:rPr>
          <w:spacing w:val="-2"/>
          <w:sz w:val="24"/>
        </w:rPr>
        <w:t> </w:t>
      </w:r>
      <w:r>
        <w:rPr>
          <w:sz w:val="24"/>
        </w:rPr>
        <w:t>jest</w:t>
      </w:r>
      <w:r>
        <w:rPr>
          <w:spacing w:val="-1"/>
          <w:sz w:val="24"/>
        </w:rPr>
        <w:t> </w:t>
      </w:r>
      <w:r>
        <w:rPr>
          <w:sz w:val="24"/>
        </w:rPr>
        <w:t>samowolne</w:t>
      </w:r>
      <w:r>
        <w:rPr>
          <w:spacing w:val="-2"/>
          <w:sz w:val="24"/>
        </w:rPr>
        <w:t> </w:t>
      </w:r>
      <w:r>
        <w:rPr>
          <w:sz w:val="24"/>
        </w:rPr>
        <w:t>opuszczanie</w:t>
      </w:r>
      <w:r>
        <w:rPr>
          <w:spacing w:val="-2"/>
          <w:sz w:val="24"/>
        </w:rPr>
        <w:t> </w:t>
      </w:r>
      <w:r>
        <w:rPr>
          <w:sz w:val="24"/>
        </w:rPr>
        <w:t>zajęć.</w:t>
      </w:r>
      <w:r>
        <w:rPr>
          <w:spacing w:val="-2"/>
          <w:sz w:val="24"/>
        </w:rPr>
        <w:t> </w:t>
      </w:r>
      <w:r>
        <w:rPr>
          <w:sz w:val="24"/>
        </w:rPr>
        <w:t>Konsekwencje</w:t>
      </w:r>
      <w:r>
        <w:rPr>
          <w:spacing w:val="-2"/>
          <w:sz w:val="24"/>
        </w:rPr>
        <w:t> </w:t>
      </w:r>
      <w:r>
        <w:rPr>
          <w:sz w:val="24"/>
        </w:rPr>
        <w:t>określa</w:t>
      </w:r>
      <w:r>
        <w:rPr>
          <w:spacing w:val="-2"/>
          <w:sz w:val="24"/>
        </w:rPr>
        <w:t> </w:t>
      </w:r>
      <w:r>
        <w:rPr>
          <w:sz w:val="24"/>
        </w:rPr>
        <w:t>statut</w:t>
      </w:r>
      <w:r>
        <w:rPr>
          <w:spacing w:val="-2"/>
          <w:sz w:val="24"/>
        </w:rPr>
        <w:t> </w:t>
      </w:r>
      <w:r>
        <w:rPr>
          <w:sz w:val="24"/>
        </w:rPr>
        <w:t>szkoły. W szkole (we wszystkich pomieszczeniach oraz na całym terenie wokół budynku) obowiązuje</w:t>
      </w:r>
      <w:r>
        <w:rPr>
          <w:spacing w:val="70"/>
          <w:sz w:val="24"/>
        </w:rPr>
        <w:t> </w:t>
      </w:r>
      <w:r>
        <w:rPr>
          <w:sz w:val="24"/>
        </w:rPr>
        <w:t>bezwzględny</w:t>
      </w:r>
      <w:r>
        <w:rPr>
          <w:spacing w:val="68"/>
          <w:sz w:val="24"/>
        </w:rPr>
        <w:t> </w:t>
      </w:r>
      <w:r>
        <w:rPr>
          <w:sz w:val="24"/>
        </w:rPr>
        <w:t>zakaz</w:t>
      </w:r>
      <w:r>
        <w:rPr>
          <w:spacing w:val="72"/>
          <w:sz w:val="24"/>
        </w:rPr>
        <w:t> </w:t>
      </w:r>
      <w:r>
        <w:rPr>
          <w:sz w:val="24"/>
        </w:rPr>
        <w:t>palenia</w:t>
      </w:r>
      <w:r>
        <w:rPr>
          <w:spacing w:val="72"/>
          <w:sz w:val="24"/>
        </w:rPr>
        <w:t> </w:t>
      </w:r>
      <w:r>
        <w:rPr>
          <w:sz w:val="24"/>
        </w:rPr>
        <w:t>tytoniu,</w:t>
      </w:r>
      <w:r>
        <w:rPr>
          <w:spacing w:val="71"/>
          <w:sz w:val="24"/>
        </w:rPr>
        <w:t> </w:t>
      </w:r>
      <w:r>
        <w:rPr>
          <w:sz w:val="24"/>
        </w:rPr>
        <w:t>e-papierosów</w:t>
      </w:r>
      <w:r>
        <w:rPr>
          <w:spacing w:val="72"/>
          <w:sz w:val="24"/>
        </w:rPr>
        <w:t> </w:t>
      </w:r>
      <w:r>
        <w:rPr>
          <w:sz w:val="24"/>
        </w:rPr>
        <w:t>a</w:t>
      </w:r>
      <w:r>
        <w:rPr>
          <w:spacing w:val="70"/>
          <w:sz w:val="24"/>
        </w:rPr>
        <w:t> </w:t>
      </w:r>
      <w:r>
        <w:rPr>
          <w:sz w:val="24"/>
        </w:rPr>
        <w:t>także</w:t>
      </w:r>
      <w:r>
        <w:rPr>
          <w:spacing w:val="72"/>
          <w:sz w:val="24"/>
        </w:rPr>
        <w:t> </w:t>
      </w:r>
      <w:r>
        <w:rPr>
          <w:sz w:val="24"/>
        </w:rPr>
        <w:t>zażywania i rozprowadzania substancji psychoaktywnych.</w:t>
      </w:r>
    </w:p>
    <w:sectPr>
      <w:pgSz w:w="11910" w:h="16840"/>
      <w:pgMar w:top="10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8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26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"/>
      <w:lvlJc w:val="left"/>
      <w:pPr>
        <w:ind w:left="119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27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1198" w:hanging="360"/>
      <w:jc w:val="both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2584" w:right="1249" w:hanging="277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198" w:hanging="360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</dc:creator>
  <dc:title>REGULAMIN</dc:title>
  <dcterms:created xsi:type="dcterms:W3CDTF">2023-09-18T10:44:10Z</dcterms:created>
  <dcterms:modified xsi:type="dcterms:W3CDTF">2023-09-18T10:44:10Z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Word 2019</vt:lpwstr>
  </property>
</Properties>
</file>